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DA" w:rsidRPr="00ED3326" w:rsidRDefault="00C82DDA" w:rsidP="00C82DDA">
      <w:pPr>
        <w:spacing w:after="0"/>
        <w:ind w:right="-210"/>
        <w:jc w:val="center"/>
        <w:rPr>
          <w:rFonts w:ascii="Times New Roman" w:hAnsi="Times New Roman" w:cs="Times New Roman"/>
          <w:sz w:val="28"/>
          <w:szCs w:val="28"/>
        </w:rPr>
      </w:pPr>
      <w:r w:rsidRPr="00ED3326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C82DDA" w:rsidRPr="00ED3326" w:rsidRDefault="00C82DDA" w:rsidP="00C82DDA">
      <w:pPr>
        <w:spacing w:after="0"/>
        <w:ind w:left="-360" w:right="-21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326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C82DDA" w:rsidRPr="00ED3326" w:rsidRDefault="00C82DDA" w:rsidP="00C82DDA">
      <w:pPr>
        <w:spacing w:after="0"/>
        <w:ind w:left="-360" w:right="-21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326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C82DDA" w:rsidRPr="00ED3326" w:rsidRDefault="00C82DDA" w:rsidP="00C82DDA">
      <w:pPr>
        <w:spacing w:after="0"/>
        <w:ind w:left="-360" w:right="-21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326">
        <w:rPr>
          <w:rFonts w:ascii="Times New Roman" w:hAnsi="Times New Roman" w:cs="Times New Roman"/>
          <w:sz w:val="28"/>
          <w:szCs w:val="28"/>
        </w:rPr>
        <w:t>«Златоустовский техникум технологий и экономики»</w:t>
      </w:r>
    </w:p>
    <w:p w:rsidR="00C82DDA" w:rsidRPr="00C82DDA" w:rsidRDefault="00C82DDA" w:rsidP="00C82DDA">
      <w:pPr>
        <w:pBdr>
          <w:bottom w:val="single" w:sz="12" w:space="28" w:color="auto"/>
        </w:pBdr>
        <w:spacing w:after="0"/>
        <w:ind w:left="-360" w:right="-21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3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3326">
        <w:rPr>
          <w:rFonts w:ascii="Times New Roman" w:hAnsi="Times New Roman" w:cs="Times New Roman"/>
          <w:sz w:val="28"/>
          <w:szCs w:val="28"/>
        </w:rPr>
        <w:t>ГБОУ  ПОО</w:t>
      </w:r>
      <w:proofErr w:type="gramEnd"/>
      <w:r w:rsidRPr="00ED3326">
        <w:rPr>
          <w:rFonts w:ascii="Times New Roman" w:hAnsi="Times New Roman" w:cs="Times New Roman"/>
          <w:sz w:val="28"/>
          <w:szCs w:val="28"/>
        </w:rPr>
        <w:t xml:space="preserve">  «ЗТТ и Э»)</w:t>
      </w: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</w:t>
      </w:r>
      <w:r w:rsidRPr="00ED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D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в котором ты живешь</w:t>
      </w: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53D3" w:rsidRDefault="00CE53D3" w:rsidP="00CE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</w:t>
      </w:r>
      <w:r w:rsidR="00C82DDA" w:rsidRPr="00ED3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Разработчик: </w:t>
      </w:r>
    </w:p>
    <w:p w:rsidR="00CE53D3" w:rsidRDefault="00CE53D3" w:rsidP="00C82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Заведующий отделением по </w:t>
      </w:r>
    </w:p>
    <w:p w:rsidR="00CE53D3" w:rsidRDefault="00CE53D3" w:rsidP="00C82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воспитательной работе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Меркулова Н.А.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E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ED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Златоуст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DDA" w:rsidRPr="00C82DDA" w:rsidRDefault="00C82DDA" w:rsidP="00C8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82DDA" w:rsidRPr="00C82DDA" w:rsidRDefault="00C82DDA" w:rsidP="00ED3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82DDA" w:rsidRPr="00C82DDA" w:rsidRDefault="00C82DDA" w:rsidP="00ED3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 w:rsidRPr="00ED3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(далее </w:t>
      </w:r>
      <w:proofErr w:type="spellStart"/>
      <w:proofErr w:type="gramStart"/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ЭКОквест</w:t>
      </w:r>
      <w:proofErr w:type="spellEnd"/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>)  проводится</w:t>
      </w:r>
      <w:proofErr w:type="gramEnd"/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экологической культуры и активной жизненной позиции у </w:t>
      </w:r>
      <w:r w:rsidRPr="00ED3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и подростков</w:t>
      </w:r>
      <w:r w:rsidRPr="00C82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бережного отношения к природе.</w:t>
      </w:r>
    </w:p>
    <w:p w:rsidR="00C82DDA" w:rsidRPr="00C82DDA" w:rsidRDefault="00C82DDA" w:rsidP="00ED3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3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ЭКОквест</w:t>
      </w:r>
      <w:proofErr w:type="spellEnd"/>
      <w:r w:rsidRPr="00ED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дистанционном формате с использованием цифровых сервисов </w:t>
      </w:r>
      <w:r w:rsidRPr="00ED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ED3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rStyle w:val="a4"/>
          <w:sz w:val="28"/>
          <w:szCs w:val="28"/>
        </w:rPr>
        <w:t>Цели и задачи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sz w:val="28"/>
          <w:szCs w:val="28"/>
        </w:rPr>
        <w:t>Цель: формирование экологической культуры и активной жизненной позиции у подрастающего поколения в вопросах охраны окружающей среды.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sz w:val="28"/>
          <w:szCs w:val="28"/>
        </w:rPr>
        <w:t>Задачи: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sz w:val="28"/>
          <w:szCs w:val="28"/>
        </w:rPr>
        <w:t>- привлечение внимания подростков к экологическим проблемам;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sz w:val="28"/>
          <w:szCs w:val="28"/>
        </w:rPr>
        <w:t xml:space="preserve">- популяризация природоохранной деятельности и пропаганда </w:t>
      </w:r>
      <w:r>
        <w:rPr>
          <w:sz w:val="28"/>
          <w:szCs w:val="28"/>
        </w:rPr>
        <w:t>экологических</w:t>
      </w:r>
      <w:r w:rsidRPr="00ED3326">
        <w:rPr>
          <w:sz w:val="28"/>
          <w:szCs w:val="28"/>
        </w:rPr>
        <w:t xml:space="preserve"> </w:t>
      </w:r>
      <w:r>
        <w:rPr>
          <w:sz w:val="28"/>
          <w:szCs w:val="28"/>
        </w:rPr>
        <w:t>форм поведения</w:t>
      </w:r>
      <w:r w:rsidRPr="00ED3326">
        <w:rPr>
          <w:sz w:val="28"/>
          <w:szCs w:val="28"/>
        </w:rPr>
        <w:t xml:space="preserve"> среди молодежи;</w:t>
      </w:r>
    </w:p>
    <w:p w:rsidR="00ED3326" w:rsidRPr="00ED3326" w:rsidRDefault="00ED3326" w:rsidP="00ED33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26">
        <w:rPr>
          <w:sz w:val="28"/>
          <w:szCs w:val="28"/>
        </w:rPr>
        <w:t>- пробуждение в сознании студентов чувства гордости за природное и культурное достояние родного края.</w:t>
      </w:r>
    </w:p>
    <w:p w:rsidR="002D15D8" w:rsidRDefault="002D15D8" w:rsidP="00ED3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участия: </w:t>
      </w:r>
    </w:p>
    <w:p w:rsidR="002D15D8" w:rsidRPr="002D15D8" w:rsidRDefault="002D15D8" w:rsidP="002D15D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отборочном туре </w:t>
      </w:r>
      <w:proofErr w:type="spellStart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приглашаются студенты ГБОУ ПОО «</w:t>
      </w:r>
      <w:proofErr w:type="spellStart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ЗТТиЭ</w:t>
      </w:r>
      <w:proofErr w:type="spellEnd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первого по четвертый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5D8" w:rsidRPr="002D15D8" w:rsidRDefault="002D15D8" w:rsidP="002D15D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втором туре </w:t>
      </w:r>
      <w:proofErr w:type="spellStart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участвовать команды обучающихся (до 10 человек в одной команде), сформированные по результатам отборочного тура </w:t>
      </w:r>
      <w:r w:rsidRPr="002D15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внутри учебных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5D8" w:rsidRPr="002D15D8" w:rsidRDefault="002D15D8" w:rsidP="002D15D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2D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команд не ограничено.</w:t>
      </w:r>
    </w:p>
    <w:p w:rsidR="002D15D8" w:rsidRDefault="002D15D8" w:rsidP="00ED3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онлайн</w:t>
      </w:r>
    </w:p>
    <w:p w:rsidR="002D15D8" w:rsidRDefault="002D15D8" w:rsidP="00C05F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4EE1" w:rsidRPr="00B5658D" w:rsidRDefault="00284EE1" w:rsidP="00C05F0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ЭКОквеста</w:t>
      </w:r>
      <w:proofErr w:type="spellEnd"/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сформировать чувство ответственности за </w:t>
      </w:r>
      <w:r w:rsid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своей Родины. </w:t>
      </w:r>
    </w:p>
    <w:p w:rsidR="00284EE1" w:rsidRPr="00B5658D" w:rsidRDefault="00284EE1" w:rsidP="00C05F0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молодежь бережливым навыкам взаимодействия с природой.</w:t>
      </w:r>
    </w:p>
    <w:p w:rsidR="00284EE1" w:rsidRPr="00B5658D" w:rsidRDefault="00284EE1" w:rsidP="00C05F0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</w:t>
      </w:r>
      <w:r w:rsidRPr="0028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8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8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:rsidR="00284EE1" w:rsidRPr="00B5658D" w:rsidRDefault="00284EE1" w:rsidP="00C05F0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Позволит осознать значимость командной работы в вопросах </w:t>
      </w:r>
      <w:proofErr w:type="spellStart"/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природосбережения</w:t>
      </w:r>
      <w:proofErr w:type="spellEnd"/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E1" w:rsidRDefault="00284EE1" w:rsidP="00C05F02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ребят в ходе </w:t>
      </w:r>
      <w:r w:rsidR="00B5658D"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</w:t>
      </w:r>
      <w:r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5658D" w:rsidRPr="00B5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F02" w:rsidRPr="00C05F02" w:rsidRDefault="00C05F02" w:rsidP="00C05F02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02" w:rsidRPr="00C05F02" w:rsidRDefault="00ED3326" w:rsidP="006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D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proofErr w:type="spellStart"/>
      <w:r w:rsidRPr="002D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ЭКОквеста</w:t>
      </w:r>
      <w:proofErr w:type="spellEnd"/>
      <w:r w:rsidRPr="002D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82DDA" w:rsidRPr="00C8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5F02" w:rsidRDefault="00C05F02" w:rsidP="006474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ЭКОквест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проводится в два этапа:</w:t>
      </w:r>
    </w:p>
    <w:p w:rsidR="00C82DDA" w:rsidRDefault="00C05F02" w:rsidP="00C05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тур – отборочный. Студентам предлагается в дистанционном формате ответить на вопросы викторины,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результатом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которой определяются участники второго тура. </w:t>
      </w:r>
      <w:r w:rsidR="006D0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набравшие большее количество баллов за правильные ответы</w:t>
      </w:r>
      <w:r w:rsidR="006D0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формируют команду</w:t>
      </w:r>
      <w:r w:rsidR="006D0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внутри учебной группы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(не более 10 человек в одной команде) для участия во втором туре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От учебной группы допускается не более 2 команд.</w:t>
      </w:r>
    </w:p>
    <w:p w:rsidR="00C05F02" w:rsidRDefault="00C05F02" w:rsidP="00C05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тур 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ЭКОигра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5B79" w:rsidRPr="00F65B79" w:rsidRDefault="00C05F02" w:rsidP="00C05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игре допускаются команды, сформированные из студентов учебных групп</w:t>
      </w:r>
      <w:r w:rsidR="00911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имеющих лучшие результаты отборочного тура.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–игра и отчетность по </w:t>
      </w:r>
      <w:r w:rsidR="001F75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этапов </w:t>
      </w:r>
      <w:r w:rsidR="001F75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проводятся в дистанционном формате. </w:t>
      </w:r>
      <w:r w:rsidR="00911B52" w:rsidRP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во 2 этапе </w:t>
      </w:r>
      <w:proofErr w:type="spellStart"/>
      <w:r w:rsidR="00911B52" w:rsidRP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911B52" w:rsidRP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электронном формате капитаном команды </w:t>
      </w:r>
      <w:r w:rsid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911B52" w:rsidRP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0966" w:rsidRPr="00F6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65B79" w:rsidRPr="001F6F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https://forms.gle/qUvPdubAGPa3Ffki7</w:t>
        </w:r>
      </w:hyperlink>
    </w:p>
    <w:p w:rsidR="00911B52" w:rsidRPr="00911B52" w:rsidRDefault="00911B52" w:rsidP="00911B5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Pr="00911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тап игры</w:t>
      </w:r>
    </w:p>
    <w:p w:rsidR="00EF29BC" w:rsidRDefault="00911B52" w:rsidP="00911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52">
        <w:rPr>
          <w:rFonts w:ascii="Times New Roman" w:hAnsi="Times New Roman" w:cs="Times New Roman"/>
          <w:sz w:val="28"/>
          <w:szCs w:val="28"/>
        </w:rPr>
        <w:t>Знакомство. Участникам команд предлагается заполнить электронную анкету, с помощью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52">
        <w:rPr>
          <w:rFonts w:ascii="Times New Roman" w:hAnsi="Times New Roman" w:cs="Times New Roman"/>
          <w:sz w:val="28"/>
          <w:szCs w:val="28"/>
        </w:rPr>
        <w:t xml:space="preserve"> можно оценить свой уровень э</w:t>
      </w:r>
      <w:r>
        <w:rPr>
          <w:rFonts w:ascii="Times New Roman" w:hAnsi="Times New Roman" w:cs="Times New Roman"/>
          <w:sz w:val="28"/>
          <w:szCs w:val="28"/>
        </w:rPr>
        <w:t>кологической культуры, а также</w:t>
      </w:r>
      <w:r w:rsidRPr="00911B5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91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анкеты помогут организаторам понять степень вовлеченности участников в тему сохранения природы до того, как они начнут проходить задания </w:t>
      </w:r>
      <w:proofErr w:type="spellStart"/>
      <w:r w:rsidRPr="009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91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задания дано 24 часа, задание считается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все </w:t>
      </w:r>
      <w:r w:rsidR="00D67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отправят анкету.</w:t>
      </w:r>
    </w:p>
    <w:p w:rsidR="00911B52" w:rsidRDefault="00911B52" w:rsidP="00911B5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игры </w:t>
      </w:r>
    </w:p>
    <w:p w:rsidR="00911B52" w:rsidRDefault="00911B52" w:rsidP="00D67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Продвижение.</w:t>
      </w:r>
      <w:r w:rsidR="00D67E73">
        <w:rPr>
          <w:rFonts w:ascii="Times New Roman" w:hAnsi="Times New Roman" w:cs="Times New Roman"/>
          <w:sz w:val="28"/>
          <w:szCs w:val="28"/>
        </w:rPr>
        <w:t xml:space="preserve"> </w:t>
      </w:r>
      <w:r w:rsidRPr="009E7162">
        <w:rPr>
          <w:rFonts w:ascii="Times New Roman" w:hAnsi="Times New Roman" w:cs="Times New Roman"/>
          <w:sz w:val="28"/>
          <w:szCs w:val="28"/>
        </w:rPr>
        <w:t xml:space="preserve">Чтобы зарабатывать очки, необходимо будет размещать отчеты о выполненных заданиях в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. Для этого командам необходимо создать группу в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, оформить ее и опубликовать первые посты. </w:t>
      </w:r>
      <w:r w:rsidR="00D6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задания дано 24 часа, задание считается выполненным, как только </w:t>
      </w:r>
      <w:r w:rsidR="00D67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появится не менее 2 постов.</w:t>
      </w:r>
      <w:r w:rsidR="00BB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группы отправить в отчете 2 этапа.</w:t>
      </w:r>
    </w:p>
    <w:p w:rsidR="00D67E73" w:rsidRDefault="00D67E73" w:rsidP="00D67E7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игры</w:t>
      </w:r>
    </w:p>
    <w:p w:rsidR="00D67E73" w:rsidRDefault="00D67E73" w:rsidP="00393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73">
        <w:rPr>
          <w:rFonts w:ascii="Times New Roman" w:hAnsi="Times New Roman" w:cs="Times New Roman"/>
          <w:sz w:val="28"/>
          <w:szCs w:val="28"/>
        </w:rPr>
        <w:t>Юный исследователь. Командам предлагается исследовать здание (можно учебный корпус). Для этого необходимо скачать из дополнительных материалов </w:t>
      </w:r>
      <w:hyperlink r:id="rId6" w:tgtFrame="_blank" w:history="1">
        <w:r w:rsidRPr="00D67E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чек-лист.</w:t>
        </w:r>
      </w:hyperlink>
      <w:r w:rsidRPr="00D67E73">
        <w:rPr>
          <w:rFonts w:ascii="Times New Roman" w:hAnsi="Times New Roman" w:cs="Times New Roman"/>
          <w:sz w:val="28"/>
          <w:szCs w:val="28"/>
        </w:rPr>
        <w:t xml:space="preserve"> Изучить его и заполнить, проводя необходимые исследования для каждого пункта. Часть информации можно получить самостоятельно, обойдя здание внутри и снаружи. Для некоторых пунктов потребуется общение с сотрудниками, работа с картами или поиск в интернете. Задание считается выполненным после публикации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D67E73">
        <w:rPr>
          <w:rFonts w:ascii="Times New Roman" w:hAnsi="Times New Roman" w:cs="Times New Roman"/>
          <w:sz w:val="28"/>
          <w:szCs w:val="28"/>
        </w:rPr>
        <w:t>ВК поста с итогами проверки и отправки чек листа.</w:t>
      </w:r>
      <w:r w:rsidR="00BB69CA">
        <w:rPr>
          <w:rFonts w:ascii="Times New Roman" w:hAnsi="Times New Roman" w:cs="Times New Roman"/>
          <w:sz w:val="28"/>
          <w:szCs w:val="28"/>
        </w:rPr>
        <w:t xml:space="preserve"> Ссылку на пост прикрепить в отчете 3 этапа. </w:t>
      </w:r>
      <w:r w:rsidRPr="00D67E73">
        <w:rPr>
          <w:rFonts w:ascii="Arial" w:hAnsi="Arial" w:cs="Arial"/>
        </w:rPr>
        <w:t xml:space="preserve"> </w:t>
      </w:r>
      <w:r w:rsidRPr="00D67E73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D67E73">
        <w:rPr>
          <w:rFonts w:ascii="Times New Roman" w:hAnsi="Times New Roman" w:cs="Times New Roman"/>
          <w:sz w:val="28"/>
          <w:szCs w:val="28"/>
        </w:rPr>
        <w:t>24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05" w:rsidRDefault="00C61005" w:rsidP="00C6100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игры</w:t>
      </w:r>
    </w:p>
    <w:p w:rsidR="00C61005" w:rsidRDefault="00C61005" w:rsidP="003934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93481">
        <w:rPr>
          <w:sz w:val="28"/>
          <w:szCs w:val="28"/>
        </w:rPr>
        <w:t xml:space="preserve">В этом задании командам предстоит выступить в роли дизайнеров и создать символику для </w:t>
      </w:r>
      <w:proofErr w:type="spellStart"/>
      <w:r w:rsidRPr="00393481">
        <w:rPr>
          <w:sz w:val="28"/>
          <w:szCs w:val="28"/>
        </w:rPr>
        <w:t>мерча</w:t>
      </w:r>
      <w:proofErr w:type="spellEnd"/>
      <w:r w:rsidRPr="00393481">
        <w:rPr>
          <w:sz w:val="28"/>
          <w:szCs w:val="28"/>
        </w:rPr>
        <w:t xml:space="preserve">, который бы напоминал, что необходимо заботиться об окружающей среде. В качестве символики может быть картинка, текст (слоган) или картинка с текстом. Необходимо выбрать один предмет (например, футболка, сумка и кружка или кепка, тетрадь и зонт) куда уместно было бы нанести символику. Задание считается выполненным после </w:t>
      </w:r>
      <w:r w:rsidR="00393481" w:rsidRPr="00393481">
        <w:rPr>
          <w:sz w:val="28"/>
          <w:szCs w:val="28"/>
        </w:rPr>
        <w:t>размещения</w:t>
      </w:r>
      <w:r w:rsidRPr="00393481">
        <w:rPr>
          <w:sz w:val="28"/>
          <w:szCs w:val="28"/>
        </w:rPr>
        <w:t xml:space="preserve"> в группе </w:t>
      </w:r>
      <w:proofErr w:type="gramStart"/>
      <w:r w:rsidRPr="00393481">
        <w:rPr>
          <w:sz w:val="28"/>
          <w:szCs w:val="28"/>
        </w:rPr>
        <w:t>поста  с</w:t>
      </w:r>
      <w:proofErr w:type="gramEnd"/>
      <w:r w:rsidRPr="00393481">
        <w:rPr>
          <w:sz w:val="28"/>
          <w:szCs w:val="28"/>
        </w:rPr>
        <w:t xml:space="preserve"> изображениями </w:t>
      </w:r>
      <w:proofErr w:type="spellStart"/>
      <w:r w:rsidRPr="00393481">
        <w:rPr>
          <w:sz w:val="28"/>
          <w:szCs w:val="28"/>
        </w:rPr>
        <w:t>мерча</w:t>
      </w:r>
      <w:proofErr w:type="spellEnd"/>
      <w:r w:rsidRPr="00393481">
        <w:rPr>
          <w:sz w:val="28"/>
          <w:szCs w:val="28"/>
        </w:rPr>
        <w:t xml:space="preserve"> </w:t>
      </w:r>
      <w:r w:rsidR="00393481" w:rsidRPr="00393481">
        <w:rPr>
          <w:sz w:val="28"/>
          <w:szCs w:val="28"/>
        </w:rPr>
        <w:t xml:space="preserve"> команды (желательно у каждого участника команды)</w:t>
      </w:r>
      <w:r w:rsidR="00393481">
        <w:rPr>
          <w:sz w:val="28"/>
          <w:szCs w:val="28"/>
        </w:rPr>
        <w:t>. Время для работы 24 часа.</w:t>
      </w:r>
      <w:r w:rsidR="00BB69CA" w:rsidRPr="00BB69CA">
        <w:rPr>
          <w:sz w:val="28"/>
          <w:szCs w:val="28"/>
        </w:rPr>
        <w:t xml:space="preserve"> </w:t>
      </w:r>
      <w:r w:rsidR="00BB69CA">
        <w:rPr>
          <w:sz w:val="28"/>
          <w:szCs w:val="28"/>
        </w:rPr>
        <w:t>Ссылку на пост прикрепить в отчете 4 этапа</w:t>
      </w:r>
    </w:p>
    <w:p w:rsidR="00393481" w:rsidRPr="00393481" w:rsidRDefault="00393481" w:rsidP="0039348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4E5E6A"/>
        </w:rPr>
      </w:pPr>
      <w:r>
        <w:rPr>
          <w:sz w:val="28"/>
          <w:szCs w:val="28"/>
        </w:rPr>
        <w:t>Этап игры</w:t>
      </w:r>
    </w:p>
    <w:p w:rsidR="00393481" w:rsidRDefault="00393481" w:rsidP="003934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край. На этом этапе командам </w:t>
      </w:r>
      <w:proofErr w:type="gramStart"/>
      <w:r>
        <w:rPr>
          <w:sz w:val="28"/>
          <w:szCs w:val="28"/>
        </w:rPr>
        <w:t xml:space="preserve">предлагается </w:t>
      </w:r>
      <w:r>
        <w:rPr>
          <w:rFonts w:ascii="Arial" w:hAnsi="Arial" w:cs="Arial"/>
          <w:color w:val="4E5E6A"/>
        </w:rPr>
        <w:t xml:space="preserve"> </w:t>
      </w:r>
      <w:r>
        <w:rPr>
          <w:sz w:val="28"/>
          <w:szCs w:val="28"/>
        </w:rPr>
        <w:t>и</w:t>
      </w:r>
      <w:r w:rsidRPr="00393481">
        <w:rPr>
          <w:sz w:val="28"/>
          <w:szCs w:val="28"/>
        </w:rPr>
        <w:t>зучить</w:t>
      </w:r>
      <w:proofErr w:type="gramEnd"/>
      <w:r w:rsidRPr="00393481">
        <w:rPr>
          <w:sz w:val="28"/>
          <w:szCs w:val="28"/>
        </w:rPr>
        <w:t xml:space="preserve"> свой населенный пункт и его окрестности и найти не менее трех мест, полезных для людей, которые интересуются экологией. Это могут быть особо охраняемые природные территории, пункты сбора вторсырья, вегетарианские кафе, музеи, </w:t>
      </w:r>
      <w:proofErr w:type="spellStart"/>
      <w:r w:rsidRPr="00393481">
        <w:rPr>
          <w:sz w:val="28"/>
          <w:szCs w:val="28"/>
        </w:rPr>
        <w:t>экоцентры</w:t>
      </w:r>
      <w:proofErr w:type="spellEnd"/>
      <w:r w:rsidRPr="00393481">
        <w:rPr>
          <w:sz w:val="28"/>
          <w:szCs w:val="28"/>
        </w:rPr>
        <w:t xml:space="preserve">, магазины без упаковки, </w:t>
      </w:r>
      <w:proofErr w:type="spellStart"/>
      <w:r w:rsidRPr="00393481">
        <w:rPr>
          <w:sz w:val="28"/>
          <w:szCs w:val="28"/>
        </w:rPr>
        <w:t>артобъекты</w:t>
      </w:r>
      <w:proofErr w:type="spellEnd"/>
      <w:r w:rsidRPr="00393481">
        <w:rPr>
          <w:sz w:val="28"/>
          <w:szCs w:val="28"/>
        </w:rPr>
        <w:t xml:space="preserve">, полки для обмена книгами и другое. </w:t>
      </w:r>
      <w:r>
        <w:rPr>
          <w:sz w:val="28"/>
          <w:szCs w:val="28"/>
        </w:rPr>
        <w:t xml:space="preserve"> </w:t>
      </w:r>
      <w:r w:rsidRPr="00393481">
        <w:rPr>
          <w:sz w:val="28"/>
          <w:szCs w:val="28"/>
        </w:rPr>
        <w:t xml:space="preserve">Участникам команды необходимо посетить найденные точки и сделать фотографии или видео. Задание </w:t>
      </w:r>
      <w:r>
        <w:rPr>
          <w:sz w:val="28"/>
          <w:szCs w:val="28"/>
        </w:rPr>
        <w:t xml:space="preserve">считается выполненным после </w:t>
      </w:r>
      <w:r>
        <w:rPr>
          <w:sz w:val="28"/>
          <w:szCs w:val="28"/>
        </w:rPr>
        <w:lastRenderedPageBreak/>
        <w:t xml:space="preserve">публикации </w:t>
      </w:r>
      <w:proofErr w:type="gramStart"/>
      <w:r w:rsidRPr="00393481">
        <w:rPr>
          <w:sz w:val="28"/>
          <w:szCs w:val="28"/>
        </w:rPr>
        <w:t>пост</w:t>
      </w:r>
      <w:r>
        <w:rPr>
          <w:sz w:val="28"/>
          <w:szCs w:val="28"/>
        </w:rPr>
        <w:t xml:space="preserve">а </w:t>
      </w:r>
      <w:r w:rsidRPr="00393481">
        <w:rPr>
          <w:sz w:val="28"/>
          <w:szCs w:val="28"/>
        </w:rPr>
        <w:t xml:space="preserve"> в</w:t>
      </w:r>
      <w:proofErr w:type="gramEnd"/>
      <w:r w:rsidRPr="00393481">
        <w:rPr>
          <w:sz w:val="28"/>
          <w:szCs w:val="28"/>
        </w:rPr>
        <w:t xml:space="preserve"> </w:t>
      </w:r>
      <w:proofErr w:type="spellStart"/>
      <w:r w:rsidRPr="00393481">
        <w:rPr>
          <w:sz w:val="28"/>
          <w:szCs w:val="28"/>
        </w:rPr>
        <w:t>соцсетях</w:t>
      </w:r>
      <w:proofErr w:type="spellEnd"/>
      <w:r w:rsidRPr="00393481">
        <w:rPr>
          <w:sz w:val="28"/>
          <w:szCs w:val="28"/>
        </w:rPr>
        <w:t xml:space="preserve"> с описанием, адресами и фото </w:t>
      </w:r>
      <w:proofErr w:type="spellStart"/>
      <w:r w:rsidRPr="00393481">
        <w:rPr>
          <w:sz w:val="28"/>
          <w:szCs w:val="28"/>
        </w:rPr>
        <w:t>экообъектов</w:t>
      </w:r>
      <w:proofErr w:type="spellEnd"/>
      <w:r w:rsidRPr="0039348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для работы </w:t>
      </w:r>
      <w:r w:rsidR="00BB69CA">
        <w:rPr>
          <w:sz w:val="28"/>
          <w:szCs w:val="28"/>
        </w:rPr>
        <w:t>48</w:t>
      </w:r>
      <w:r>
        <w:rPr>
          <w:sz w:val="28"/>
          <w:szCs w:val="28"/>
        </w:rPr>
        <w:t xml:space="preserve"> час</w:t>
      </w:r>
      <w:r w:rsidR="00BB69C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BB69CA">
        <w:rPr>
          <w:sz w:val="28"/>
          <w:szCs w:val="28"/>
        </w:rPr>
        <w:t>Ссылку на пост прикрепить в отчете 5 этапа</w:t>
      </w:r>
    </w:p>
    <w:p w:rsidR="00B458D5" w:rsidRDefault="00B458D5" w:rsidP="00B458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игры</w:t>
      </w:r>
    </w:p>
    <w:p w:rsidR="00847F1E" w:rsidRDefault="00B458D5" w:rsidP="00847F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Озеленители. </w:t>
      </w:r>
      <w:r w:rsidR="00847F1E">
        <w:rPr>
          <w:sz w:val="28"/>
          <w:szCs w:val="28"/>
        </w:rPr>
        <w:t xml:space="preserve">Командам необходимо внести свой вклад в сохранение природы. Для этого необходимо </w:t>
      </w:r>
      <w:r w:rsidR="00847F1E" w:rsidRPr="00847F1E">
        <w:rPr>
          <w:sz w:val="28"/>
          <w:szCs w:val="28"/>
        </w:rPr>
        <w:t xml:space="preserve">найти пустующую территорию, изучить условия, например, насколько освещен и увлажнен участок земли, и подобрать подходящие растения для высадки на участок. </w:t>
      </w:r>
      <w:r w:rsidR="00847F1E" w:rsidRPr="006474AC">
        <w:rPr>
          <w:sz w:val="28"/>
          <w:szCs w:val="28"/>
          <w:u w:val="single"/>
        </w:rPr>
        <w:t xml:space="preserve">ВАЖНО для выполнения задания необходимо получить все необходимые разрешения </w:t>
      </w:r>
      <w:proofErr w:type="gramStart"/>
      <w:r w:rsidR="00847F1E" w:rsidRPr="006474AC">
        <w:rPr>
          <w:sz w:val="28"/>
          <w:szCs w:val="28"/>
          <w:u w:val="single"/>
        </w:rPr>
        <w:t>на  озеленение</w:t>
      </w:r>
      <w:proofErr w:type="gramEnd"/>
      <w:r w:rsidR="00847F1E" w:rsidRPr="006474AC">
        <w:rPr>
          <w:sz w:val="28"/>
          <w:szCs w:val="28"/>
          <w:u w:val="single"/>
        </w:rPr>
        <w:t xml:space="preserve"> участка</w:t>
      </w:r>
      <w:r w:rsidR="006474AC">
        <w:rPr>
          <w:sz w:val="28"/>
          <w:szCs w:val="28"/>
          <w:u w:val="single"/>
        </w:rPr>
        <w:t>,</w:t>
      </w:r>
      <w:r w:rsidR="006474AC" w:rsidRPr="006474AC">
        <w:rPr>
          <w:sz w:val="28"/>
          <w:szCs w:val="28"/>
          <w:u w:val="single"/>
        </w:rPr>
        <w:t xml:space="preserve"> либо на размещение зеленых друзей на той или иной территории</w:t>
      </w:r>
      <w:r w:rsidR="00847F1E" w:rsidRPr="00847F1E">
        <w:rPr>
          <w:sz w:val="28"/>
          <w:szCs w:val="28"/>
        </w:rPr>
        <w:t>.</w:t>
      </w:r>
    </w:p>
    <w:p w:rsidR="006474AC" w:rsidRDefault="006474AC" w:rsidP="00847F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 команда имеет 24 часа.</w:t>
      </w:r>
      <w:r w:rsidR="004A2C6E">
        <w:rPr>
          <w:sz w:val="28"/>
          <w:szCs w:val="28"/>
        </w:rPr>
        <w:t xml:space="preserve"> Фото или видео оформить в пост в созданной группе, ссылку на пост отправить в отчете.</w:t>
      </w:r>
    </w:p>
    <w:p w:rsidR="006474AC" w:rsidRDefault="006474AC" w:rsidP="006474A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игры</w:t>
      </w:r>
    </w:p>
    <w:p w:rsidR="004A2C6E" w:rsidRDefault="006474AC" w:rsidP="006272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Организаторы. </w:t>
      </w:r>
      <w:r w:rsidR="0062725C">
        <w:rPr>
          <w:sz w:val="28"/>
          <w:szCs w:val="28"/>
        </w:rPr>
        <w:t xml:space="preserve">Участникам </w:t>
      </w:r>
      <w:proofErr w:type="spellStart"/>
      <w:r w:rsidR="0062725C">
        <w:rPr>
          <w:sz w:val="28"/>
          <w:szCs w:val="28"/>
        </w:rPr>
        <w:t>квеста</w:t>
      </w:r>
      <w:proofErr w:type="spellEnd"/>
      <w:r w:rsidR="0062725C">
        <w:rPr>
          <w:sz w:val="28"/>
          <w:szCs w:val="28"/>
        </w:rPr>
        <w:t xml:space="preserve"> предлагается попробовать </w:t>
      </w:r>
      <w:r w:rsidR="00C40D83" w:rsidRPr="0062725C">
        <w:rPr>
          <w:sz w:val="28"/>
          <w:szCs w:val="28"/>
        </w:rPr>
        <w:t>себя в качестве</w:t>
      </w:r>
      <w:r w:rsidR="00C40D83" w:rsidRPr="0062725C">
        <w:rPr>
          <w:rFonts w:ascii="Arial" w:hAnsi="Arial" w:cs="Arial"/>
        </w:rPr>
        <w:t xml:space="preserve"> </w:t>
      </w:r>
      <w:r w:rsidR="00C40D83" w:rsidRPr="0062725C">
        <w:rPr>
          <w:sz w:val="28"/>
          <w:szCs w:val="28"/>
        </w:rPr>
        <w:t xml:space="preserve">организаторов экологического мероприятия. </w:t>
      </w:r>
      <w:r w:rsidR="0062725C" w:rsidRPr="0062725C">
        <w:rPr>
          <w:sz w:val="28"/>
          <w:szCs w:val="28"/>
        </w:rPr>
        <w:t xml:space="preserve">Необходимо подготовить и провести экологическое мероприятие (акцию, классный час, </w:t>
      </w:r>
      <w:proofErr w:type="spellStart"/>
      <w:r w:rsidR="0062725C" w:rsidRPr="0062725C">
        <w:rPr>
          <w:sz w:val="28"/>
          <w:szCs w:val="28"/>
        </w:rPr>
        <w:t>челлендж</w:t>
      </w:r>
      <w:proofErr w:type="spellEnd"/>
      <w:r w:rsidR="0062725C" w:rsidRPr="0062725C">
        <w:rPr>
          <w:sz w:val="28"/>
          <w:szCs w:val="28"/>
        </w:rPr>
        <w:t xml:space="preserve">, </w:t>
      </w:r>
      <w:proofErr w:type="spellStart"/>
      <w:r w:rsidR="0062725C" w:rsidRPr="0062725C">
        <w:rPr>
          <w:sz w:val="28"/>
          <w:szCs w:val="28"/>
        </w:rPr>
        <w:t>флешмоб</w:t>
      </w:r>
      <w:proofErr w:type="spellEnd"/>
      <w:r w:rsidR="0062725C" w:rsidRPr="0062725C">
        <w:rPr>
          <w:sz w:val="28"/>
          <w:szCs w:val="28"/>
        </w:rPr>
        <w:t>)</w:t>
      </w:r>
      <w:r w:rsidR="0062725C">
        <w:rPr>
          <w:sz w:val="28"/>
          <w:szCs w:val="28"/>
        </w:rPr>
        <w:t xml:space="preserve"> в своем учебном заведении, в мероприятии должны принять участие не менее 2 учебных групп</w:t>
      </w:r>
      <w:r w:rsidR="0062725C" w:rsidRPr="0062725C">
        <w:rPr>
          <w:sz w:val="28"/>
          <w:szCs w:val="28"/>
        </w:rPr>
        <w:t xml:space="preserve">. </w:t>
      </w:r>
      <w:r w:rsidR="0062725C">
        <w:rPr>
          <w:sz w:val="28"/>
          <w:szCs w:val="28"/>
        </w:rPr>
        <w:t xml:space="preserve">Форму проведения мероприятия выбирают сами участники команды. </w:t>
      </w:r>
      <w:r w:rsidR="0062725C" w:rsidRPr="0062725C">
        <w:rPr>
          <w:sz w:val="28"/>
          <w:szCs w:val="28"/>
        </w:rPr>
        <w:t xml:space="preserve">Фото или видео отчет оформить в пост в группе и ссылку выслать в отчете к 7 этапу. На выполнение задания команде дается </w:t>
      </w:r>
      <w:r w:rsidR="004A2C6E" w:rsidRPr="0062725C">
        <w:rPr>
          <w:sz w:val="28"/>
          <w:szCs w:val="28"/>
        </w:rPr>
        <w:t>48</w:t>
      </w:r>
      <w:r w:rsidR="0062725C" w:rsidRPr="0062725C">
        <w:rPr>
          <w:sz w:val="28"/>
          <w:szCs w:val="28"/>
        </w:rPr>
        <w:t xml:space="preserve"> </w:t>
      </w:r>
      <w:r w:rsidR="004A2C6E" w:rsidRPr="0062725C">
        <w:rPr>
          <w:sz w:val="28"/>
          <w:szCs w:val="28"/>
        </w:rPr>
        <w:t>часов.</w:t>
      </w:r>
      <w:r w:rsidR="004A2C6E" w:rsidRPr="0062725C">
        <w:rPr>
          <w:rFonts w:ascii="Arial" w:hAnsi="Arial" w:cs="Arial"/>
        </w:rPr>
        <w:t xml:space="preserve"> </w:t>
      </w:r>
    </w:p>
    <w:p w:rsidR="00316F29" w:rsidRDefault="00316F29" w:rsidP="0062725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6F29">
        <w:rPr>
          <w:b/>
          <w:sz w:val="28"/>
          <w:szCs w:val="28"/>
        </w:rPr>
        <w:t xml:space="preserve">Критерии оценки </w:t>
      </w:r>
    </w:p>
    <w:p w:rsidR="002E4446" w:rsidRPr="002E4446" w:rsidRDefault="002E4446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E4446">
        <w:rPr>
          <w:sz w:val="28"/>
          <w:szCs w:val="28"/>
        </w:rPr>
        <w:t>Подсчет баллов производится за каждый отчет каждого этапа</w:t>
      </w:r>
      <w:r>
        <w:rPr>
          <w:sz w:val="28"/>
          <w:szCs w:val="28"/>
        </w:rPr>
        <w:t>)</w:t>
      </w:r>
      <w:r w:rsidRPr="002E4446">
        <w:rPr>
          <w:sz w:val="28"/>
          <w:szCs w:val="28"/>
        </w:rPr>
        <w:t xml:space="preserve"> </w:t>
      </w:r>
    </w:p>
    <w:p w:rsidR="00316F29" w:rsidRPr="00316F29" w:rsidRDefault="00316F29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F29">
        <w:rPr>
          <w:sz w:val="28"/>
          <w:szCs w:val="28"/>
        </w:rPr>
        <w:t>- своевременность сдачи отчета</w:t>
      </w:r>
      <w:r w:rsidR="002E4446">
        <w:rPr>
          <w:sz w:val="28"/>
          <w:szCs w:val="28"/>
        </w:rPr>
        <w:t xml:space="preserve"> (10 баллов)</w:t>
      </w:r>
    </w:p>
    <w:p w:rsidR="00316F29" w:rsidRPr="00316F29" w:rsidRDefault="002E4446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F29" w:rsidRPr="00316F29">
        <w:rPr>
          <w:sz w:val="28"/>
          <w:szCs w:val="28"/>
        </w:rPr>
        <w:t xml:space="preserve">вовлеченность </w:t>
      </w:r>
      <w:r>
        <w:rPr>
          <w:sz w:val="28"/>
          <w:szCs w:val="28"/>
        </w:rPr>
        <w:t>максимального количества</w:t>
      </w:r>
      <w:r w:rsidR="00316F29" w:rsidRPr="00316F29">
        <w:rPr>
          <w:sz w:val="28"/>
          <w:szCs w:val="28"/>
        </w:rPr>
        <w:t xml:space="preserve"> участников команды в выполнение заданий</w:t>
      </w:r>
      <w:r>
        <w:rPr>
          <w:sz w:val="28"/>
          <w:szCs w:val="28"/>
        </w:rPr>
        <w:t xml:space="preserve"> (90-100% вовлеченность – 10 баллов; 70-80% вовлеченность - 7 баллов; менее 70% -5 баллов)</w:t>
      </w:r>
    </w:p>
    <w:p w:rsidR="00316F29" w:rsidRPr="00316F29" w:rsidRDefault="00316F29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F29">
        <w:rPr>
          <w:sz w:val="28"/>
          <w:szCs w:val="28"/>
        </w:rPr>
        <w:t>- креативность выполнения заданий</w:t>
      </w:r>
      <w:r w:rsidR="002E4446">
        <w:rPr>
          <w:sz w:val="28"/>
          <w:szCs w:val="28"/>
        </w:rPr>
        <w:t xml:space="preserve"> (10 баллов)</w:t>
      </w:r>
    </w:p>
    <w:p w:rsidR="002E4446" w:rsidRDefault="00316F29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F29">
        <w:rPr>
          <w:sz w:val="28"/>
          <w:szCs w:val="28"/>
        </w:rPr>
        <w:t>- информационная</w:t>
      </w:r>
      <w:r>
        <w:rPr>
          <w:sz w:val="28"/>
          <w:szCs w:val="28"/>
        </w:rPr>
        <w:t xml:space="preserve"> и тематическая</w:t>
      </w:r>
      <w:r w:rsidRPr="00316F29">
        <w:rPr>
          <w:sz w:val="28"/>
          <w:szCs w:val="28"/>
        </w:rPr>
        <w:t xml:space="preserve"> проработанность постов и отчетов</w:t>
      </w:r>
      <w:r w:rsidR="002E4446">
        <w:rPr>
          <w:sz w:val="28"/>
          <w:szCs w:val="28"/>
        </w:rPr>
        <w:t xml:space="preserve"> </w:t>
      </w:r>
    </w:p>
    <w:p w:rsidR="00316F29" w:rsidRPr="00316F29" w:rsidRDefault="002E4446" w:rsidP="006272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(есть научное обоснование, выводы и предложения - 10 баллов, отсутствие научного обоснования, но наличие выводов и предложений - 7 баллов, информационный пост без научного обоснования и выводов – 5 баллов)</w:t>
      </w:r>
    </w:p>
    <w:p w:rsidR="00316F29" w:rsidRPr="00316F29" w:rsidRDefault="00316F29" w:rsidP="0031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мультимедийных материалов в постах (фото, видео)</w:t>
      </w:r>
      <w:r w:rsidR="002E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фото и видео – 8 - 10 баллов, только фото - 5-7 баллов, отсутствие фото и видеоматериалов -3 балла</w:t>
      </w:r>
    </w:p>
    <w:p w:rsidR="00316F29" w:rsidRPr="00316F29" w:rsidRDefault="00316F29" w:rsidP="0031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4A2C6E" w:rsidRPr="00601431" w:rsidRDefault="00601431" w:rsidP="006014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60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 позднее 3 рабочих дней после завершения </w:t>
      </w:r>
      <w:proofErr w:type="spellStart"/>
      <w:r w:rsidRPr="006014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ЭКОквеста</w:t>
      </w:r>
      <w:proofErr w:type="spellEnd"/>
      <w:r w:rsidRPr="00601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Команды –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справившиеся со всеми этапами игры в срок награждаются сладкими призами и почетными грамотами. </w:t>
      </w:r>
    </w:p>
    <w:p w:rsidR="00D67E73" w:rsidRDefault="00D67E73" w:rsidP="00D67E7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73" w:rsidRPr="00D67E73" w:rsidRDefault="00452109" w:rsidP="00D67E7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ЭКОигре</w:t>
      </w:r>
      <w:bookmarkStart w:id="0" w:name="_GoBack"/>
      <w:bookmarkEnd w:id="0"/>
    </w:p>
    <w:p w:rsidR="00911B52" w:rsidRPr="00911B52" w:rsidRDefault="00452109" w:rsidP="00911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C692C0" wp14:editId="50F8792F">
            <wp:extent cx="2819400" cy="2819400"/>
            <wp:effectExtent l="0" t="0" r="0" b="0"/>
            <wp:docPr id="1" name="Рисунок 1" descr="C:\Users\Пользователь\Desktop\qr-code ЭКО ИГ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qr-code ЭКО ИГР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B52" w:rsidRPr="0091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822"/>
    <w:multiLevelType w:val="hybridMultilevel"/>
    <w:tmpl w:val="C1D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7D3"/>
    <w:multiLevelType w:val="hybridMultilevel"/>
    <w:tmpl w:val="E9E4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6781"/>
    <w:multiLevelType w:val="hybridMultilevel"/>
    <w:tmpl w:val="2DC2C758"/>
    <w:lvl w:ilvl="0" w:tplc="2550F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DA"/>
    <w:rsid w:val="001F756E"/>
    <w:rsid w:val="00284EE1"/>
    <w:rsid w:val="00290966"/>
    <w:rsid w:val="002D15D8"/>
    <w:rsid w:val="002E4446"/>
    <w:rsid w:val="00316F29"/>
    <w:rsid w:val="00393481"/>
    <w:rsid w:val="00452109"/>
    <w:rsid w:val="004A2C6E"/>
    <w:rsid w:val="00510853"/>
    <w:rsid w:val="00601431"/>
    <w:rsid w:val="0062725C"/>
    <w:rsid w:val="006474AC"/>
    <w:rsid w:val="006D016E"/>
    <w:rsid w:val="00847F1E"/>
    <w:rsid w:val="00911B52"/>
    <w:rsid w:val="009E7162"/>
    <w:rsid w:val="00B458D5"/>
    <w:rsid w:val="00B5658D"/>
    <w:rsid w:val="00BB69CA"/>
    <w:rsid w:val="00BF1C06"/>
    <w:rsid w:val="00C05F02"/>
    <w:rsid w:val="00C40D83"/>
    <w:rsid w:val="00C61005"/>
    <w:rsid w:val="00C82DDA"/>
    <w:rsid w:val="00CE53D3"/>
    <w:rsid w:val="00D67E73"/>
    <w:rsid w:val="00ED3326"/>
    <w:rsid w:val="00EF29BC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9D42-A21F-4B22-AE69-11190AC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326"/>
    <w:rPr>
      <w:b/>
      <w:bCs/>
    </w:rPr>
  </w:style>
  <w:style w:type="paragraph" w:styleId="a5">
    <w:name w:val="List Paragraph"/>
    <w:basedOn w:val="a"/>
    <w:uiPriority w:val="34"/>
    <w:qFormat/>
    <w:rsid w:val="002D15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4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5Q-LOPIxfDw4HoNT2WpSEjtsENPae3nj4WPfEP3qS0/edit?usp=sharing" TargetMode="External"/><Relationship Id="rId5" Type="http://schemas.openxmlformats.org/officeDocument/2006/relationships/hyperlink" Target="https://forms.gle/qUvPdubAGPa3Ffki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2023-11-30T08:37:00Z</dcterms:created>
  <dcterms:modified xsi:type="dcterms:W3CDTF">2023-12-01T06:43:00Z</dcterms:modified>
</cp:coreProperties>
</file>