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9A" w:rsidRPr="0087783F" w:rsidRDefault="0087783F" w:rsidP="002A182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38.02.02 </w:t>
      </w:r>
      <w:r w:rsidR="009D5E9A" w:rsidRPr="0087783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СТРАХОВОЕ ДЕЛО</w:t>
      </w:r>
    </w:p>
    <w:p w:rsidR="00075AA3" w:rsidRPr="009D5E9A" w:rsidRDefault="00FA38C5" w:rsidP="002A182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D5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Примерный библиографический список </w:t>
      </w:r>
    </w:p>
    <w:p w:rsidR="00075AA3" w:rsidRPr="009D5E9A" w:rsidRDefault="00FA38C5" w:rsidP="002A182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D5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для </w:t>
      </w:r>
      <w:r w:rsidR="00EA79BE" w:rsidRPr="009D5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отчетов по практике, </w:t>
      </w:r>
      <w:r w:rsidRPr="009D5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курсовых и дипломных работ </w:t>
      </w:r>
    </w:p>
    <w:p w:rsidR="00FA38C5" w:rsidRPr="00FA38C5" w:rsidRDefault="009D5E9A" w:rsidP="002A182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75A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FA38C5" w:rsidRPr="00FA38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</w:t>
      </w:r>
      <w:r w:rsidR="00FA38C5" w:rsidRPr="00FA38C5">
        <w:rPr>
          <w:rFonts w:ascii="Times New Roman" w:hAnsi="Times New Roman" w:cs="Times New Roman"/>
          <w:bCs/>
          <w:iCs/>
          <w:sz w:val="28"/>
          <w:szCs w:val="28"/>
        </w:rPr>
        <w:t xml:space="preserve">ГОСТ </w:t>
      </w:r>
      <w:proofErr w:type="gramStart"/>
      <w:r w:rsidR="00FA38C5" w:rsidRPr="00FA38C5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FA38C5" w:rsidRPr="00FA38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A38C5" w:rsidRPr="00FA38C5">
        <w:rPr>
          <w:rFonts w:ascii="Times New Roman" w:hAnsi="Times New Roman" w:cs="Times New Roman"/>
          <w:bCs/>
          <w:iCs/>
          <w:sz w:val="28"/>
          <w:szCs w:val="28"/>
        </w:rPr>
        <w:t>7.0.100–2018</w:t>
      </w:r>
      <w:r w:rsidR="00075AA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38C5" w:rsidRPr="00FA38C5">
        <w:rPr>
          <w:rFonts w:ascii="Times New Roman" w:hAnsi="Times New Roman" w:cs="Times New Roman"/>
          <w:sz w:val="28"/>
          <w:szCs w:val="28"/>
        </w:rPr>
        <w:t xml:space="preserve"> </w:t>
      </w:r>
      <w:r w:rsidR="00FA38C5">
        <w:rPr>
          <w:rFonts w:ascii="Times New Roman" w:hAnsi="Times New Roman" w:cs="Times New Roman"/>
          <w:sz w:val="28"/>
          <w:szCs w:val="28"/>
        </w:rPr>
        <w:t>Библиографическая запись</w:t>
      </w:r>
      <w:r w:rsidR="00FA38C5" w:rsidRPr="00FA38C5">
        <w:rPr>
          <w:rFonts w:ascii="Times New Roman" w:hAnsi="Times New Roman" w:cs="Times New Roman"/>
          <w:sz w:val="28"/>
          <w:szCs w:val="28"/>
        </w:rPr>
        <w:t xml:space="preserve">. </w:t>
      </w:r>
      <w:r w:rsidR="00FA38C5">
        <w:rPr>
          <w:rFonts w:ascii="Times New Roman" w:hAnsi="Times New Roman" w:cs="Times New Roman"/>
          <w:sz w:val="28"/>
          <w:szCs w:val="28"/>
        </w:rPr>
        <w:t>Библиографическое описание</w:t>
      </w:r>
      <w:r w:rsidR="00FA38C5" w:rsidRPr="00FA3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38C5" w:rsidRPr="00FA38C5">
        <w:rPr>
          <w:rFonts w:ascii="Times New Roman" w:hAnsi="Times New Roman" w:cs="Times New Roman"/>
          <w:sz w:val="28"/>
          <w:szCs w:val="28"/>
        </w:rPr>
        <w:t>Общие требования и правила составления</w:t>
      </w:r>
      <w:r w:rsidR="00075AA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5AA3" w:rsidRDefault="00075AA3" w:rsidP="002A1822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A38C5" w:rsidRPr="00075AA3" w:rsidRDefault="00075AA3" w:rsidP="002A1822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5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Нормативные документы:</w:t>
      </w:r>
    </w:p>
    <w:p w:rsidR="00C51CFB" w:rsidRPr="006D57AC" w:rsidRDefault="00C51CFB" w:rsidP="006D57AC">
      <w:pPr>
        <w:pStyle w:val="a4"/>
        <w:numPr>
          <w:ilvl w:val="0"/>
          <w:numId w:val="6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Конституция Российской Федерации</w:t>
      </w:r>
      <w:r w:rsidRPr="006D57AC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на 27 марта 2019 года)</w:t>
      </w:r>
      <w:r w:rsidRPr="006D57AC">
        <w:rPr>
          <w:rFonts w:ascii="Times New Roman" w:hAnsi="Times New Roman" w:cs="Times New Roman"/>
          <w:sz w:val="28"/>
          <w:szCs w:val="28"/>
        </w:rPr>
        <w:t xml:space="preserve"> // </w:t>
      </w:r>
      <w:r w:rsidR="00C90651" w:rsidRPr="006D57AC">
        <w:rPr>
          <w:rFonts w:ascii="Times New Roman" w:hAnsi="Times New Roman" w:cs="Times New Roman"/>
          <w:sz w:val="28"/>
          <w:szCs w:val="28"/>
        </w:rPr>
        <w:t>Электронный фонд правовой и нормативно-технической документации</w:t>
      </w:r>
      <w:proofErr w:type="gramStart"/>
      <w:r w:rsidRPr="006D57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7AC">
        <w:rPr>
          <w:rFonts w:ascii="Times New Roman" w:hAnsi="Times New Roman" w:cs="Times New Roman"/>
          <w:sz w:val="28"/>
          <w:szCs w:val="28"/>
        </w:rPr>
        <w:t xml:space="preserve"> [сайт] / Консорциум «Кодекс». - [Москва]</w:t>
      </w:r>
      <w:proofErr w:type="gramStart"/>
      <w:r w:rsidRPr="006D57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7AC">
        <w:rPr>
          <w:rFonts w:ascii="Times New Roman" w:hAnsi="Times New Roman" w:cs="Times New Roman"/>
          <w:sz w:val="28"/>
          <w:szCs w:val="28"/>
        </w:rPr>
        <w:t xml:space="preserve"> Кодекс, 2020. – URL:</w:t>
      </w:r>
      <w:r w:rsidRPr="00CD74C4">
        <w:t xml:space="preserve"> </w:t>
      </w:r>
      <w:hyperlink r:id="rId5" w:history="1">
        <w:r w:rsidRPr="006D57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http://docs.cntd.ru/document/konstitucija-rossijskoj-federacii</w:t>
        </w:r>
      </w:hyperlink>
      <w:r w:rsidRPr="006D57AC">
        <w:rPr>
          <w:rFonts w:ascii="Times New Roman" w:hAnsi="Times New Roman" w:cs="Times New Roman"/>
          <w:sz w:val="28"/>
          <w:szCs w:val="28"/>
        </w:rPr>
        <w:t xml:space="preserve"> (дата обращения: 28.02.2020).</w:t>
      </w:r>
    </w:p>
    <w:p w:rsidR="006D57AC" w:rsidRPr="006D57AC" w:rsidRDefault="00CD74C4" w:rsidP="006D57AC">
      <w:pPr>
        <w:pStyle w:val="a4"/>
        <w:numPr>
          <w:ilvl w:val="0"/>
          <w:numId w:val="6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организации страхового дела в Российской Федерации (с изменениями на 2 декабря 2019 года)</w:t>
      </w:r>
      <w:proofErr w:type="gramStart"/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закон Российской Федерации от </w:t>
      </w:r>
      <w:r w:rsidRPr="006D57AC">
        <w:rPr>
          <w:rFonts w:ascii="Times New Roman" w:hAnsi="Times New Roman" w:cs="Times New Roman"/>
          <w:sz w:val="28"/>
          <w:szCs w:val="28"/>
        </w:rPr>
        <w:t>27 ноября 1992 года</w:t>
      </w:r>
      <w:r w:rsidRPr="006D57AC">
        <w:rPr>
          <w:rFonts w:ascii="Times New Roman" w:hAnsi="Times New Roman" w:cs="Times New Roman"/>
          <w:sz w:val="28"/>
          <w:szCs w:val="28"/>
        </w:rPr>
        <w:br/>
        <w:t xml:space="preserve">N 4015-1 // </w:t>
      </w:r>
      <w:r w:rsidR="00C90651" w:rsidRPr="006D57AC">
        <w:rPr>
          <w:rFonts w:ascii="Times New Roman" w:hAnsi="Times New Roman" w:cs="Times New Roman"/>
          <w:sz w:val="28"/>
          <w:szCs w:val="28"/>
        </w:rPr>
        <w:t>Электронный фонд правовой и нормативно-технической документации : [сайт] / Консорциум «Кодекс». - [Москва]</w:t>
      </w:r>
      <w:proofErr w:type="gramStart"/>
      <w:r w:rsidR="00C90651" w:rsidRPr="006D57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0651" w:rsidRPr="006D57AC">
        <w:rPr>
          <w:rFonts w:ascii="Times New Roman" w:hAnsi="Times New Roman" w:cs="Times New Roman"/>
          <w:sz w:val="28"/>
          <w:szCs w:val="28"/>
        </w:rPr>
        <w:t xml:space="preserve"> Кодекс, 2020. </w:t>
      </w:r>
      <w:r w:rsidRPr="006D57AC">
        <w:rPr>
          <w:rFonts w:ascii="Times New Roman" w:hAnsi="Times New Roman" w:cs="Times New Roman"/>
          <w:sz w:val="28"/>
          <w:szCs w:val="28"/>
        </w:rPr>
        <w:t>– URL:</w:t>
      </w:r>
      <w:r w:rsidRPr="00CD74C4">
        <w:t xml:space="preserve"> </w:t>
      </w:r>
      <w:r w:rsidRPr="006D57AC">
        <w:rPr>
          <w:rFonts w:ascii="Times New Roman" w:hAnsi="Times New Roman" w:cs="Times New Roman"/>
          <w:sz w:val="28"/>
          <w:szCs w:val="28"/>
        </w:rPr>
        <w:t>http://docs.cntd.ru/document/9003385(дата обращения: 28.02.2020).</w:t>
      </w:r>
    </w:p>
    <w:p w:rsidR="00C51CFB" w:rsidRPr="006D57AC" w:rsidRDefault="00C51CFB" w:rsidP="006D57AC">
      <w:pPr>
        <w:pStyle w:val="a4"/>
        <w:numPr>
          <w:ilvl w:val="0"/>
          <w:numId w:val="6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Профессиональный стандарт. Специалист по страхованию</w:t>
      </w:r>
      <w:proofErr w:type="gramStart"/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утвержден приказом Министерства труда и социальной защиты Российской Федерации от </w:t>
      </w:r>
      <w:r w:rsidRPr="006D57AC">
        <w:rPr>
          <w:rFonts w:ascii="Times New Roman" w:hAnsi="Times New Roman" w:cs="Times New Roman"/>
          <w:sz w:val="28"/>
          <w:szCs w:val="28"/>
        </w:rPr>
        <w:t xml:space="preserve">23 марта 2015 года N 186н // </w:t>
      </w:r>
      <w:r w:rsidR="00C90651" w:rsidRPr="006D57AC">
        <w:rPr>
          <w:rFonts w:ascii="Times New Roman" w:hAnsi="Times New Roman" w:cs="Times New Roman"/>
          <w:sz w:val="28"/>
          <w:szCs w:val="28"/>
        </w:rPr>
        <w:t>Электронный фонд правовой и нормативно-технической документации : [сайт] / Консорциум «Кодекс». - [Москва]</w:t>
      </w:r>
      <w:proofErr w:type="gramStart"/>
      <w:r w:rsidR="00C90651" w:rsidRPr="006D57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0651" w:rsidRPr="006D57AC">
        <w:rPr>
          <w:rFonts w:ascii="Times New Roman" w:hAnsi="Times New Roman" w:cs="Times New Roman"/>
          <w:sz w:val="28"/>
          <w:szCs w:val="28"/>
        </w:rPr>
        <w:t xml:space="preserve"> Кодекс, 2020. </w:t>
      </w:r>
      <w:r w:rsidRPr="006D57AC">
        <w:rPr>
          <w:rFonts w:ascii="Times New Roman" w:hAnsi="Times New Roman" w:cs="Times New Roman"/>
          <w:sz w:val="28"/>
          <w:szCs w:val="28"/>
        </w:rPr>
        <w:t xml:space="preserve"> – URL:</w:t>
      </w:r>
      <w:r w:rsidRPr="00C51CFB">
        <w:t xml:space="preserve"> </w:t>
      </w:r>
      <w:hyperlink r:id="rId6" w:history="1">
        <w:r w:rsidRPr="006D57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http://docs.cntd.ru/document/420266233/</w:t>
        </w:r>
      </w:hyperlink>
      <w:r w:rsidRPr="006D57AC">
        <w:rPr>
          <w:rFonts w:ascii="Times New Roman" w:hAnsi="Times New Roman" w:cs="Times New Roman"/>
          <w:sz w:val="28"/>
          <w:szCs w:val="28"/>
        </w:rPr>
        <w:t xml:space="preserve"> (дата обращения: 28.02.2020).</w:t>
      </w:r>
    </w:p>
    <w:p w:rsidR="00C90651" w:rsidRPr="006D57AC" w:rsidRDefault="00C51CFB" w:rsidP="006D57AC">
      <w:pPr>
        <w:pStyle w:val="a4"/>
        <w:numPr>
          <w:ilvl w:val="0"/>
          <w:numId w:val="6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ГОСТ </w:t>
      </w:r>
      <w:proofErr w:type="gramStart"/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proofErr w:type="gramEnd"/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51702.2-2000 Страхование. Классификация расходов на страховую превенцию</w:t>
      </w:r>
      <w:proofErr w:type="gramStart"/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6D5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государственный стандарт Российской Федерации : д</w:t>
      </w:r>
      <w:r w:rsidRPr="006D57AC">
        <w:rPr>
          <w:rFonts w:ascii="Times New Roman" w:hAnsi="Times New Roman" w:cs="Times New Roman"/>
          <w:sz w:val="28"/>
          <w:szCs w:val="28"/>
        </w:rPr>
        <w:t>ата введения 2001-07-01</w:t>
      </w:r>
      <w:r w:rsidR="00C90651" w:rsidRPr="006D57AC">
        <w:rPr>
          <w:rFonts w:ascii="Times New Roman" w:hAnsi="Times New Roman" w:cs="Times New Roman"/>
          <w:sz w:val="28"/>
          <w:szCs w:val="28"/>
        </w:rPr>
        <w:t xml:space="preserve"> / разработан рабочей группой специалистов Технического комитета по стандартизации ТК 392 "Страхование" // Электронный фонд правовой и нормативно-технической документации : [сайт] / Консорциум «Кодекс». - [Москва]</w:t>
      </w:r>
      <w:proofErr w:type="gramStart"/>
      <w:r w:rsidR="00C90651" w:rsidRPr="006D57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0651" w:rsidRPr="006D57AC">
        <w:rPr>
          <w:rFonts w:ascii="Times New Roman" w:hAnsi="Times New Roman" w:cs="Times New Roman"/>
          <w:sz w:val="28"/>
          <w:szCs w:val="28"/>
        </w:rPr>
        <w:t xml:space="preserve"> Кодекс, 2020. - URL: </w:t>
      </w:r>
      <w:hyperlink r:id="rId7" w:history="1">
        <w:r w:rsidR="00C90651" w:rsidRPr="006D57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http://docs.cntd.ru/document/1200012978/</w:t>
        </w:r>
      </w:hyperlink>
      <w:r w:rsidR="00C90651" w:rsidRPr="006D57AC">
        <w:rPr>
          <w:rFonts w:ascii="Times New Roman" w:hAnsi="Times New Roman" w:cs="Times New Roman"/>
          <w:sz w:val="28"/>
          <w:szCs w:val="28"/>
        </w:rPr>
        <w:t xml:space="preserve"> (дата обращения: 28.02.2020).</w:t>
      </w:r>
    </w:p>
    <w:p w:rsidR="009F6BBB" w:rsidRPr="00075AA3" w:rsidRDefault="00075AA3" w:rsidP="002A1822">
      <w:pPr>
        <w:pStyle w:val="1"/>
        <w:spacing w:line="276" w:lineRule="auto"/>
        <w:rPr>
          <w:sz w:val="28"/>
          <w:szCs w:val="28"/>
        </w:rPr>
      </w:pPr>
      <w:r w:rsidRPr="00075AA3">
        <w:rPr>
          <w:sz w:val="28"/>
          <w:szCs w:val="28"/>
        </w:rPr>
        <w:t>Прочие источники:</w:t>
      </w:r>
    </w:p>
    <w:p w:rsidR="00957009" w:rsidRPr="00957009" w:rsidRDefault="00957009" w:rsidP="009570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009">
        <w:rPr>
          <w:rFonts w:ascii="Times New Roman" w:hAnsi="Times New Roman" w:cs="Times New Roman"/>
          <w:sz w:val="28"/>
          <w:szCs w:val="28"/>
        </w:rPr>
        <w:t xml:space="preserve">Архипов, А. П. Основы страхового дела / А.П.Архипов,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В.Б.Гомелля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Магистр, 2016. - 544 с. - ISBN 5-7958-0414-7 // </w:t>
      </w:r>
      <w:r w:rsidRPr="00957009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957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00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2011-2020. - URL: https://new.znanium.com/catalog/product/652262 (дата обращения: 28.02.2020).</w:t>
      </w:r>
    </w:p>
    <w:p w:rsidR="00957009" w:rsidRPr="00957009" w:rsidRDefault="00957009" w:rsidP="009570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009">
        <w:rPr>
          <w:rFonts w:ascii="Times New Roman" w:hAnsi="Times New Roman" w:cs="Times New Roman"/>
          <w:sz w:val="28"/>
          <w:szCs w:val="28"/>
        </w:rPr>
        <w:lastRenderedPageBreak/>
        <w:t>Годин, А. М. Страхование / А.М.Годин, С.В.Фрумина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009">
        <w:rPr>
          <w:rFonts w:ascii="Times New Roman" w:hAnsi="Times New Roman" w:cs="Times New Roman"/>
          <w:sz w:val="28"/>
          <w:szCs w:val="28"/>
        </w:rPr>
        <w:t xml:space="preserve"> - 3-е изд. -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, 2018. - 256 с. - ISBN 978-5-394-02148-0 // </w:t>
      </w:r>
      <w:r w:rsidRPr="00957009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957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00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2011-2020.. - URL: https://new.znanium.com/catalog/product/414879 (дата обращения: 28.02.2020).</w:t>
      </w:r>
    </w:p>
    <w:p w:rsidR="00957009" w:rsidRPr="00957009" w:rsidRDefault="00957009" w:rsidP="009570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009">
        <w:rPr>
          <w:rFonts w:ascii="Times New Roman" w:hAnsi="Times New Roman" w:cs="Times New Roman"/>
          <w:sz w:val="28"/>
          <w:szCs w:val="28"/>
        </w:rPr>
        <w:t>Годин, А. М. Страхование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практикум / А.М.Годин, М.Е.Косов,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009">
        <w:rPr>
          <w:rFonts w:ascii="Times New Roman" w:hAnsi="Times New Roman" w:cs="Times New Roman"/>
          <w:sz w:val="28"/>
          <w:szCs w:val="28"/>
        </w:rPr>
        <w:t>С.В. Фрумина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009">
        <w:rPr>
          <w:rFonts w:ascii="Times New Roman" w:hAnsi="Times New Roman" w:cs="Times New Roman"/>
          <w:sz w:val="28"/>
          <w:szCs w:val="28"/>
        </w:rPr>
        <w:t xml:space="preserve"> - 2-е изд.,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. и доп. - Москва : Дашков и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, 2018. - 196 с. - ISBN 978-5-394-02684-3 // </w:t>
      </w:r>
      <w:r w:rsidRPr="00957009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957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00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2011-2020. - URL: https://new.znanium.com/catalog/product/415002 (дата обращения: 28.02.2020).</w:t>
      </w:r>
    </w:p>
    <w:p w:rsidR="00957009" w:rsidRPr="00957009" w:rsidRDefault="00957009" w:rsidP="009570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009">
        <w:rPr>
          <w:rFonts w:ascii="Times New Roman" w:hAnsi="Times New Roman" w:cs="Times New Roman"/>
          <w:sz w:val="28"/>
          <w:szCs w:val="28"/>
        </w:rPr>
        <w:t>Козлова, Е. В. Основы социального и пенсионного страхования в России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учебное пособие / Е.В.Козлова - Москва : ИНФРА-М, 2016. - 256 с. - ISBN 978-5-16-010057-9 // </w:t>
      </w:r>
      <w:r w:rsidRPr="00957009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957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00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2011-2020. - URL: https://new.znanium.com/catalog/product/468679 (дата обращения: 28.02.2020).</w:t>
      </w:r>
    </w:p>
    <w:p w:rsidR="00765CD9" w:rsidRPr="00765CD9" w:rsidRDefault="00765CD9" w:rsidP="009570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5CD9">
        <w:rPr>
          <w:rFonts w:ascii="Times New Roman" w:hAnsi="Times New Roman" w:cs="Times New Roman"/>
          <w:sz w:val="28"/>
          <w:szCs w:val="28"/>
        </w:rPr>
        <w:t>Кратенко</w:t>
      </w:r>
      <w:proofErr w:type="spellEnd"/>
      <w:r w:rsidRPr="00765CD9">
        <w:rPr>
          <w:rFonts w:ascii="Times New Roman" w:hAnsi="Times New Roman" w:cs="Times New Roman"/>
          <w:sz w:val="28"/>
          <w:szCs w:val="28"/>
        </w:rPr>
        <w:t>, М. В. Страховой риск: сравнительно-правовое исследование</w:t>
      </w:r>
      <w:proofErr w:type="gramStart"/>
      <w:r w:rsidRPr="00765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5CD9">
        <w:rPr>
          <w:rFonts w:ascii="Times New Roman" w:hAnsi="Times New Roman" w:cs="Times New Roman"/>
          <w:sz w:val="28"/>
          <w:szCs w:val="28"/>
        </w:rPr>
        <w:t xml:space="preserve"> монография / М. В. </w:t>
      </w:r>
      <w:proofErr w:type="spellStart"/>
      <w:r w:rsidRPr="00765CD9">
        <w:rPr>
          <w:rFonts w:ascii="Times New Roman" w:hAnsi="Times New Roman" w:cs="Times New Roman"/>
          <w:sz w:val="28"/>
          <w:szCs w:val="28"/>
        </w:rPr>
        <w:t>Кратенко</w:t>
      </w:r>
      <w:proofErr w:type="spellEnd"/>
      <w:r w:rsidRPr="00765CD9">
        <w:rPr>
          <w:rFonts w:ascii="Times New Roman" w:hAnsi="Times New Roman" w:cs="Times New Roman"/>
          <w:sz w:val="28"/>
          <w:szCs w:val="28"/>
        </w:rPr>
        <w:t>. — Москва : Норма</w:t>
      </w:r>
      <w:r w:rsidR="0025062C">
        <w:rPr>
          <w:rFonts w:ascii="Times New Roman" w:hAnsi="Times New Roman" w:cs="Times New Roman"/>
          <w:sz w:val="28"/>
          <w:szCs w:val="28"/>
        </w:rPr>
        <w:t>,</w:t>
      </w:r>
      <w:r w:rsidRPr="00765CD9">
        <w:rPr>
          <w:rFonts w:ascii="Times New Roman" w:hAnsi="Times New Roman" w:cs="Times New Roman"/>
          <w:sz w:val="28"/>
          <w:szCs w:val="28"/>
        </w:rPr>
        <w:t xml:space="preserve"> 2020. — 272 с. - ISBN 978-5-16-108505-9 // </w:t>
      </w:r>
      <w:r w:rsidRPr="00765CD9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765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5CD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65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5CD9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765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5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CD9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765CD9">
        <w:rPr>
          <w:rFonts w:ascii="Times New Roman" w:hAnsi="Times New Roman" w:cs="Times New Roman"/>
          <w:sz w:val="28"/>
          <w:szCs w:val="28"/>
        </w:rPr>
        <w:t>, 2011-2020. - URL: https://new.znanium.com/catalog/product/1084468 (дата обращения: 05.03.2020).</w:t>
      </w:r>
    </w:p>
    <w:p w:rsidR="00957009" w:rsidRPr="00957009" w:rsidRDefault="00957009" w:rsidP="009570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009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применение законодательства : практическое пособие /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А.В.Верховцев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ИНФРА-М, 2016. - 20 с. - ISBN 978-5-16-011713-3 // </w:t>
      </w:r>
      <w:r w:rsidRPr="00957009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957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00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2011-2020.</w:t>
      </w:r>
      <w:r w:rsidR="009A2980">
        <w:rPr>
          <w:rFonts w:ascii="Times New Roman" w:hAnsi="Times New Roman" w:cs="Times New Roman"/>
          <w:sz w:val="28"/>
          <w:szCs w:val="28"/>
        </w:rPr>
        <w:t xml:space="preserve"> </w:t>
      </w:r>
      <w:r w:rsidRPr="00957009">
        <w:rPr>
          <w:rFonts w:ascii="Times New Roman" w:hAnsi="Times New Roman" w:cs="Times New Roman"/>
          <w:sz w:val="28"/>
          <w:szCs w:val="28"/>
        </w:rPr>
        <w:t>- URL: https://new.znanium.com/catalog/product/557855 (дата обращения: 28.02.2020).</w:t>
      </w:r>
    </w:p>
    <w:p w:rsidR="00957009" w:rsidRPr="00957009" w:rsidRDefault="00957009" w:rsidP="009570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7009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Л. Г. Страховое дело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учебное пособие / Л.Г.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>ИНФРА-М, 2018. — 300 с. — (Высшее образование: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700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- ISBN 978-5-16-102016-6 // </w:t>
      </w:r>
      <w:r w:rsidRPr="00957009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957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00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2011-2020. - URL: https://new.znanium.com/catalog/product/958168 (дата обращения: 28.02.2020).</w:t>
      </w:r>
    </w:p>
    <w:p w:rsidR="00957009" w:rsidRPr="00957009" w:rsidRDefault="00957009" w:rsidP="009570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7009">
        <w:rPr>
          <w:rFonts w:ascii="Times New Roman" w:hAnsi="Times New Roman" w:cs="Times New Roman"/>
          <w:sz w:val="28"/>
          <w:szCs w:val="28"/>
        </w:rPr>
        <w:t>Сплетухов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Ю. А. Страхование : учеб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особие / Ю.А.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Сплетухов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Е.Ф. 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Дюжиков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>ИНФРА-М, 2019. — 357 с. — (Высшее образование: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700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- ISBN 978-5-16-104515-2 // </w:t>
      </w:r>
      <w:r w:rsidRPr="00957009">
        <w:rPr>
          <w:rFonts w:ascii="Times New Roman" w:hAnsi="Times New Roman" w:cs="Times New Roman"/>
          <w:sz w:val="28"/>
          <w:szCs w:val="28"/>
          <w:lang w:val="en-US"/>
        </w:rPr>
        <w:lastRenderedPageBreak/>
        <w:t>ZNANIUM</w:t>
      </w:r>
      <w:r w:rsidRPr="00957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00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2011-2020. - URL: https://new.znanium.com/catalog/product/999779 (дата обращения: 28.02.2020).</w:t>
      </w:r>
    </w:p>
    <w:p w:rsidR="00957009" w:rsidRPr="00957009" w:rsidRDefault="00957009" w:rsidP="009570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009">
        <w:rPr>
          <w:rFonts w:ascii="Times New Roman" w:hAnsi="Times New Roman" w:cs="Times New Roman"/>
          <w:sz w:val="28"/>
          <w:szCs w:val="28"/>
        </w:rPr>
        <w:t>Страхование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учебник / под ред. И.П.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Хоминич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Магистр, 2011. - 624 с.- (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 xml:space="preserve">). - ISBN 978-5-9776-0209-9 // </w:t>
      </w:r>
      <w:r w:rsidRPr="00957009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957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00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2011-2020.</w:t>
      </w:r>
      <w:r w:rsidR="009A2980">
        <w:rPr>
          <w:rFonts w:ascii="Times New Roman" w:hAnsi="Times New Roman" w:cs="Times New Roman"/>
          <w:sz w:val="28"/>
          <w:szCs w:val="28"/>
        </w:rPr>
        <w:t xml:space="preserve"> </w:t>
      </w:r>
      <w:r w:rsidRPr="00957009">
        <w:rPr>
          <w:rFonts w:ascii="Times New Roman" w:hAnsi="Times New Roman" w:cs="Times New Roman"/>
          <w:sz w:val="28"/>
          <w:szCs w:val="28"/>
        </w:rPr>
        <w:t>- URL: https://new.znanium.com/catalog/product/248547 (дата обращения: 28.02.2020).</w:t>
      </w:r>
    </w:p>
    <w:p w:rsidR="00957009" w:rsidRPr="00957009" w:rsidRDefault="00957009" w:rsidP="0095700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009">
        <w:rPr>
          <w:rFonts w:ascii="Times New Roman" w:hAnsi="Times New Roman" w:cs="Times New Roman"/>
          <w:sz w:val="28"/>
          <w:szCs w:val="28"/>
        </w:rPr>
        <w:t>Федорова, Т. А. Управление рисками и страхование в туризме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монография / Т.А. Федорова. -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Магистр, 2020. - 192 с. - ISBN 978-5-16-104889-4 // </w:t>
      </w:r>
      <w:r w:rsidRPr="00957009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957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00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957009">
        <w:rPr>
          <w:rFonts w:ascii="Times New Roman" w:hAnsi="Times New Roman" w:cs="Times New Roman"/>
          <w:sz w:val="28"/>
          <w:szCs w:val="28"/>
        </w:rPr>
        <w:t>, 2011-2020. - URL: https://new.znanium.com/catalog/product/1067532 (дата обращения: 28.02.2020).</w:t>
      </w:r>
    </w:p>
    <w:sectPr w:rsidR="00957009" w:rsidRPr="00957009" w:rsidSect="007902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7A0"/>
    <w:multiLevelType w:val="hybridMultilevel"/>
    <w:tmpl w:val="5FAE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B8C"/>
    <w:multiLevelType w:val="hybridMultilevel"/>
    <w:tmpl w:val="0DA0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4C31"/>
    <w:multiLevelType w:val="hybridMultilevel"/>
    <w:tmpl w:val="5FA4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6E6C"/>
    <w:multiLevelType w:val="hybridMultilevel"/>
    <w:tmpl w:val="CAF0F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F76E3"/>
    <w:multiLevelType w:val="hybridMultilevel"/>
    <w:tmpl w:val="6A60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7248"/>
    <w:multiLevelType w:val="hybridMultilevel"/>
    <w:tmpl w:val="F3522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29D"/>
    <w:rsid w:val="000267F4"/>
    <w:rsid w:val="00044034"/>
    <w:rsid w:val="00070ABB"/>
    <w:rsid w:val="00075AA3"/>
    <w:rsid w:val="00093C0C"/>
    <w:rsid w:val="00171110"/>
    <w:rsid w:val="00172E7F"/>
    <w:rsid w:val="00245F8B"/>
    <w:rsid w:val="0025062C"/>
    <w:rsid w:val="002A1822"/>
    <w:rsid w:val="002D1E95"/>
    <w:rsid w:val="002E2E31"/>
    <w:rsid w:val="00314D7D"/>
    <w:rsid w:val="00356442"/>
    <w:rsid w:val="00390E2C"/>
    <w:rsid w:val="003C4BFB"/>
    <w:rsid w:val="00421F82"/>
    <w:rsid w:val="00425A41"/>
    <w:rsid w:val="004F7379"/>
    <w:rsid w:val="00592469"/>
    <w:rsid w:val="0064166E"/>
    <w:rsid w:val="006D57AC"/>
    <w:rsid w:val="00712E50"/>
    <w:rsid w:val="007136EF"/>
    <w:rsid w:val="00765CD9"/>
    <w:rsid w:val="0079029D"/>
    <w:rsid w:val="00792FE3"/>
    <w:rsid w:val="007E2A7D"/>
    <w:rsid w:val="008112C3"/>
    <w:rsid w:val="00812867"/>
    <w:rsid w:val="00821E0E"/>
    <w:rsid w:val="0087783F"/>
    <w:rsid w:val="00957009"/>
    <w:rsid w:val="009A2980"/>
    <w:rsid w:val="009C418D"/>
    <w:rsid w:val="009C4AFD"/>
    <w:rsid w:val="009D5E9A"/>
    <w:rsid w:val="009F6BBB"/>
    <w:rsid w:val="00A92CC2"/>
    <w:rsid w:val="00B905E1"/>
    <w:rsid w:val="00B941D9"/>
    <w:rsid w:val="00C4616A"/>
    <w:rsid w:val="00C51CFB"/>
    <w:rsid w:val="00C54245"/>
    <w:rsid w:val="00C75094"/>
    <w:rsid w:val="00C90651"/>
    <w:rsid w:val="00CB4DAA"/>
    <w:rsid w:val="00CD74C4"/>
    <w:rsid w:val="00DA687A"/>
    <w:rsid w:val="00E841C8"/>
    <w:rsid w:val="00EA79BE"/>
    <w:rsid w:val="00ED1830"/>
    <w:rsid w:val="00EE40FC"/>
    <w:rsid w:val="00F4038B"/>
    <w:rsid w:val="00F45D8B"/>
    <w:rsid w:val="00F55CA0"/>
    <w:rsid w:val="00F95408"/>
    <w:rsid w:val="00FA38C5"/>
    <w:rsid w:val="00FC73D6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8B"/>
  </w:style>
  <w:style w:type="paragraph" w:styleId="1">
    <w:name w:val="heading 1"/>
    <w:basedOn w:val="a"/>
    <w:link w:val="10"/>
    <w:uiPriority w:val="9"/>
    <w:qFormat/>
    <w:rsid w:val="0007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7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D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0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24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CD74C4"/>
  </w:style>
  <w:style w:type="character" w:customStyle="1" w:styleId="20">
    <w:name w:val="Заголовок 2 Знак"/>
    <w:basedOn w:val="a0"/>
    <w:link w:val="2"/>
    <w:uiPriority w:val="9"/>
    <w:rsid w:val="00CD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129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66233/" TargetMode="External"/><Relationship Id="rId5" Type="http://schemas.openxmlformats.org/officeDocument/2006/relationships/hyperlink" Target="http://docs.cntd.ru/document/konstitucija-rossijskoj-federa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309-01</cp:lastModifiedBy>
  <cp:revision>3</cp:revision>
  <dcterms:created xsi:type="dcterms:W3CDTF">2020-03-05T04:14:00Z</dcterms:created>
  <dcterms:modified xsi:type="dcterms:W3CDTF">2020-10-22T10:12:00Z</dcterms:modified>
</cp:coreProperties>
</file>